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66D" w:rsidRPr="008A4166" w:rsidRDefault="00DB436A" w:rsidP="00DE366D">
      <w:pPr>
        <w:jc w:val="left"/>
        <w:rPr>
          <w:rFonts w:ascii="Arial" w:hAnsi="Arial" w:cs="Arial"/>
          <w:b/>
          <w:bCs/>
        </w:rPr>
      </w:pPr>
      <w:bookmarkStart w:id="0" w:name="PutDocumentNumberHere"/>
      <w:r>
        <w:rPr>
          <w:rFonts w:ascii="Verdana" w:hAnsi="Verdana"/>
        </w:rPr>
        <w:br/>
      </w:r>
      <w:r w:rsidR="00DE366D" w:rsidRPr="008A4166">
        <w:rPr>
          <w:rFonts w:ascii="Arial" w:hAnsi="Arial" w:cs="Arial"/>
          <w:b/>
          <w:bCs/>
        </w:rPr>
        <w:t xml:space="preserve">Proceedings of the IAISAE 2020 </w:t>
      </w:r>
    </w:p>
    <w:p w:rsidR="00DE366D" w:rsidRPr="008A4166" w:rsidRDefault="00DE366D" w:rsidP="00DE366D">
      <w:pPr>
        <w:jc w:val="left"/>
        <w:rPr>
          <w:rFonts w:ascii="Arial" w:hAnsi="Arial" w:cs="Arial"/>
          <w:b/>
          <w:bCs/>
        </w:rPr>
      </w:pPr>
      <w:r w:rsidRPr="008A4166">
        <w:rPr>
          <w:rFonts w:ascii="Arial" w:hAnsi="Arial" w:cs="Arial"/>
          <w:b/>
          <w:bCs/>
        </w:rPr>
        <w:t xml:space="preserve">International Conference on Thermodynamics 2.0  </w:t>
      </w:r>
    </w:p>
    <w:p w:rsidR="00DE366D" w:rsidRDefault="00DE366D" w:rsidP="00DE366D">
      <w:pPr>
        <w:jc w:val="left"/>
        <w:rPr>
          <w:rFonts w:ascii="Arial" w:hAnsi="Arial" w:cs="Arial"/>
          <w:b/>
          <w:bCs/>
        </w:rPr>
      </w:pPr>
      <w:r w:rsidRPr="008A4166">
        <w:rPr>
          <w:rFonts w:ascii="Arial" w:hAnsi="Arial" w:cs="Arial"/>
          <w:b/>
          <w:bCs/>
        </w:rPr>
        <w:t>June 22-24, 2020 | Worcester, MA, USA</w:t>
      </w:r>
    </w:p>
    <w:p w:rsidR="00A5037A" w:rsidRDefault="00A5037A" w:rsidP="00DE366D">
      <w:pPr>
        <w:jc w:val="left"/>
        <w:rPr>
          <w:rFonts w:ascii="Arial" w:hAnsi="Arial" w:cs="Arial"/>
          <w:b/>
          <w:bCs/>
        </w:rPr>
      </w:pPr>
    </w:p>
    <w:p w:rsidR="00241239" w:rsidRDefault="00241239" w:rsidP="001B6435">
      <w:pPr>
        <w:jc w:val="right"/>
        <w:rPr>
          <w:rFonts w:ascii="Arial" w:hAnsi="Arial" w:cs="Arial"/>
          <w:b/>
          <w:sz w:val="32"/>
          <w:szCs w:val="32"/>
        </w:rPr>
      </w:pPr>
    </w:p>
    <w:p w:rsidR="008B61D2" w:rsidRPr="00A5037A" w:rsidRDefault="00DE366D" w:rsidP="001B6435">
      <w:pPr>
        <w:jc w:val="right"/>
        <w:rPr>
          <w:rFonts w:ascii="Arial" w:hAnsi="Arial" w:cs="Arial"/>
          <w:b/>
          <w:sz w:val="32"/>
          <w:szCs w:val="32"/>
        </w:rPr>
      </w:pPr>
      <w:r w:rsidRPr="008A4166">
        <w:rPr>
          <w:rFonts w:ascii="Arial" w:hAnsi="Arial" w:cs="Arial"/>
          <w:b/>
          <w:sz w:val="32"/>
          <w:szCs w:val="32"/>
        </w:rPr>
        <w:t>ICT2.0:2020-</w:t>
      </w:r>
      <w:r>
        <w:rPr>
          <w:rFonts w:ascii="Arial" w:hAnsi="Arial" w:cs="Arial"/>
          <w:b/>
          <w:sz w:val="32"/>
          <w:szCs w:val="32"/>
        </w:rPr>
        <w:t>W</w:t>
      </w:r>
      <w:r w:rsidR="00797AF9">
        <w:rPr>
          <w:rFonts w:ascii="Arial" w:hAnsi="Arial" w:cs="Arial"/>
          <w:b/>
          <w:sz w:val="32"/>
          <w:szCs w:val="32"/>
        </w:rPr>
        <w:t>1xx</w:t>
      </w:r>
    </w:p>
    <w:bookmarkEnd w:id="0"/>
    <w:p w:rsidR="008B61D2" w:rsidRPr="00A5037A" w:rsidRDefault="008B61D2">
      <w:pPr>
        <w:rPr>
          <w:rFonts w:ascii="Arial" w:hAnsi="Arial" w:cs="Arial"/>
          <w:b/>
          <w:sz w:val="32"/>
          <w:szCs w:val="32"/>
        </w:rPr>
        <w:sectPr w:rsidR="008B61D2" w:rsidRPr="00A5037A">
          <w:footerReference w:type="default" r:id="rId8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:rsidR="00FB6E1D" w:rsidRPr="00FB6E1D" w:rsidRDefault="0014064C" w:rsidP="00FB6E1D">
      <w:pPr>
        <w:pStyle w:val="Title"/>
        <w:rPr>
          <w:sz w:val="20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  <w:r w:rsidR="00FB6E1D">
        <w:rPr>
          <w:sz w:val="22"/>
          <w:szCs w:val="22"/>
        </w:rPr>
        <w:br/>
      </w:r>
      <w:r w:rsidR="00FB6E1D">
        <w:rPr>
          <w:sz w:val="22"/>
          <w:szCs w:val="22"/>
        </w:rPr>
        <w:br/>
      </w:r>
    </w:p>
    <w:p w:rsidR="00FB6E1D" w:rsidRPr="00FB6E1D" w:rsidRDefault="00FB6E1D" w:rsidP="00FB6E1D">
      <w:pPr>
        <w:suppressAutoHyphens w:val="0"/>
        <w:overflowPunct/>
        <w:jc w:val="center"/>
        <w:textAlignment w:val="auto"/>
        <w:rPr>
          <w:rFonts w:ascii="Arial" w:hAnsi="Arial" w:cs="Arial"/>
          <w:b/>
          <w:color w:val="000000"/>
          <w:kern w:val="0"/>
        </w:rPr>
      </w:pPr>
      <w:r>
        <w:rPr>
          <w:rFonts w:ascii="Arial" w:hAnsi="Arial" w:cs="Arial"/>
          <w:b/>
          <w:bCs/>
          <w:color w:val="000000"/>
          <w:kern w:val="0"/>
        </w:rPr>
        <w:t>Amir Icahn</w:t>
      </w:r>
      <w:r w:rsidR="009B2088">
        <w:rPr>
          <w:rFonts w:ascii="Arial" w:hAnsi="Arial" w:cs="Arial"/>
          <w:b/>
          <w:bCs/>
          <w:color w:val="000000"/>
          <w:kern w:val="0"/>
          <w:vertAlign w:val="superscript"/>
        </w:rPr>
        <w:t>1</w:t>
      </w:r>
      <w:r w:rsidRPr="00FB6E1D">
        <w:rPr>
          <w:rFonts w:ascii="Arial" w:hAnsi="Arial" w:cs="Arial"/>
          <w:b/>
          <w:bCs/>
          <w:color w:val="000000"/>
          <w:kern w:val="0"/>
        </w:rPr>
        <w:t xml:space="preserve">, </w:t>
      </w:r>
      <w:r>
        <w:rPr>
          <w:rFonts w:ascii="Arial" w:hAnsi="Arial" w:cs="Arial"/>
          <w:b/>
          <w:bCs/>
          <w:color w:val="000000"/>
          <w:kern w:val="0"/>
        </w:rPr>
        <w:t xml:space="preserve">Sue </w:t>
      </w:r>
      <w:r w:rsidR="00561D4C">
        <w:rPr>
          <w:rFonts w:ascii="Arial" w:hAnsi="Arial" w:cs="Arial"/>
          <w:b/>
          <w:bCs/>
          <w:color w:val="000000"/>
          <w:kern w:val="0"/>
        </w:rPr>
        <w:t>Satie</w:t>
      </w:r>
      <w:r w:rsidR="002D155E">
        <w:rPr>
          <w:rFonts w:ascii="Arial" w:hAnsi="Arial" w:cs="Arial"/>
          <w:b/>
          <w:bCs/>
          <w:color w:val="000000"/>
          <w:kern w:val="0"/>
          <w:vertAlign w:val="superscript"/>
        </w:rPr>
        <w:t>2</w:t>
      </w:r>
      <w:r w:rsidRPr="00FB6E1D">
        <w:rPr>
          <w:rFonts w:ascii="Arial" w:hAnsi="Arial" w:cs="Arial"/>
          <w:b/>
          <w:bCs/>
          <w:color w:val="000000"/>
          <w:kern w:val="0"/>
        </w:rPr>
        <w:t xml:space="preserve">, </w:t>
      </w:r>
      <w:r w:rsidR="00561D4C">
        <w:rPr>
          <w:rFonts w:ascii="Arial" w:hAnsi="Arial" w:cs="Arial"/>
          <w:b/>
          <w:bCs/>
          <w:color w:val="000000"/>
          <w:kern w:val="0"/>
        </w:rPr>
        <w:t>Mack Gonagall</w:t>
      </w:r>
      <w:r w:rsidR="002D155E">
        <w:rPr>
          <w:rFonts w:ascii="Arial" w:hAnsi="Arial" w:cs="Arial"/>
          <w:b/>
          <w:bCs/>
          <w:color w:val="000000"/>
          <w:kern w:val="0"/>
          <w:vertAlign w:val="superscript"/>
        </w:rPr>
        <w:t>1</w:t>
      </w:r>
      <w:r w:rsidRPr="00FB6E1D">
        <w:rPr>
          <w:rFonts w:ascii="Arial" w:hAnsi="Arial" w:cs="Arial"/>
          <w:b/>
          <w:bCs/>
          <w:color w:val="000000"/>
          <w:kern w:val="0"/>
        </w:rPr>
        <w:t xml:space="preserve">, </w:t>
      </w:r>
      <w:r w:rsidR="00561D4C">
        <w:rPr>
          <w:rFonts w:ascii="Arial" w:hAnsi="Arial" w:cs="Arial"/>
          <w:b/>
          <w:bCs/>
          <w:color w:val="000000"/>
          <w:kern w:val="0"/>
        </w:rPr>
        <w:t>Anne G. Nears</w:t>
      </w:r>
      <w:r w:rsidR="009B2088">
        <w:rPr>
          <w:rFonts w:ascii="Arial" w:hAnsi="Arial" w:cs="Arial"/>
          <w:b/>
          <w:bCs/>
          <w:color w:val="000000"/>
          <w:kern w:val="0"/>
          <w:vertAlign w:val="superscript"/>
        </w:rPr>
        <w:t>3</w:t>
      </w:r>
    </w:p>
    <w:p w:rsidR="00FB6E1D" w:rsidRPr="00FB6E1D" w:rsidRDefault="00FB6E1D" w:rsidP="00FB6E1D">
      <w:pPr>
        <w:suppressAutoHyphens w:val="0"/>
        <w:overflowPunct/>
        <w:jc w:val="center"/>
        <w:textAlignment w:val="auto"/>
        <w:rPr>
          <w:rFonts w:ascii="Arial" w:hAnsi="Arial" w:cs="Arial"/>
          <w:color w:val="000000"/>
          <w:kern w:val="0"/>
        </w:rPr>
      </w:pPr>
    </w:p>
    <w:p w:rsidR="00FB6E1D" w:rsidRPr="00FB6E1D" w:rsidRDefault="00FB6E1D" w:rsidP="00FB6E1D">
      <w:pPr>
        <w:suppressAutoHyphens w:val="0"/>
        <w:overflowPunct/>
        <w:jc w:val="center"/>
        <w:textAlignment w:val="auto"/>
        <w:rPr>
          <w:rFonts w:ascii="Arial" w:hAnsi="Arial" w:cs="Arial"/>
          <w:color w:val="000000"/>
          <w:kern w:val="0"/>
        </w:rPr>
      </w:pPr>
      <w:r w:rsidRPr="00FB6E1D">
        <w:rPr>
          <w:rFonts w:ascii="Arial" w:hAnsi="Arial" w:cs="Arial"/>
          <w:b/>
          <w:bCs/>
          <w:color w:val="000000"/>
          <w:kern w:val="0"/>
          <w:vertAlign w:val="superscript"/>
        </w:rPr>
        <w:t>1</w:t>
      </w:r>
      <w:r w:rsidR="002D155E">
        <w:rPr>
          <w:rFonts w:ascii="Arial" w:hAnsi="Arial" w:cs="Arial"/>
          <w:color w:val="000000"/>
          <w:kern w:val="0"/>
        </w:rPr>
        <w:t>ASME</w:t>
      </w:r>
      <w:r w:rsidRPr="00FB6E1D">
        <w:rPr>
          <w:rFonts w:ascii="Arial" w:hAnsi="Arial" w:cs="Arial"/>
          <w:color w:val="000000"/>
          <w:kern w:val="0"/>
        </w:rPr>
        <w:t xml:space="preserve">, </w:t>
      </w:r>
      <w:r>
        <w:rPr>
          <w:rFonts w:ascii="Arial" w:hAnsi="Arial" w:cs="Arial"/>
          <w:color w:val="000000"/>
          <w:kern w:val="0"/>
        </w:rPr>
        <w:t xml:space="preserve">New York, </w:t>
      </w:r>
      <w:r w:rsidR="00797AF9">
        <w:rPr>
          <w:rFonts w:ascii="Arial" w:hAnsi="Arial" w:cs="Arial"/>
          <w:color w:val="000000"/>
          <w:kern w:val="0"/>
        </w:rPr>
        <w:t>USA</w:t>
      </w:r>
      <w:bookmarkStart w:id="1" w:name="_GoBack"/>
      <w:bookmarkEnd w:id="1"/>
    </w:p>
    <w:p w:rsidR="00FB6E1D" w:rsidRPr="00FB6E1D" w:rsidRDefault="00FB6E1D" w:rsidP="00FB6E1D">
      <w:pPr>
        <w:suppressAutoHyphens w:val="0"/>
        <w:overflowPunct/>
        <w:jc w:val="center"/>
        <w:textAlignment w:val="auto"/>
        <w:rPr>
          <w:rFonts w:ascii="Arial" w:hAnsi="Arial" w:cs="Arial"/>
          <w:color w:val="000000"/>
          <w:kern w:val="0"/>
        </w:rPr>
      </w:pPr>
      <w:r w:rsidRPr="00FB6E1D">
        <w:rPr>
          <w:rFonts w:ascii="Arial" w:hAnsi="Arial" w:cs="Arial"/>
          <w:b/>
          <w:bCs/>
          <w:color w:val="000000"/>
          <w:kern w:val="0"/>
          <w:vertAlign w:val="superscript"/>
        </w:rPr>
        <w:t>2</w:t>
      </w:r>
      <w:r w:rsidR="002D155E">
        <w:rPr>
          <w:rFonts w:ascii="Arial" w:hAnsi="Arial" w:cs="Arial"/>
          <w:color w:val="000000"/>
          <w:kern w:val="0"/>
        </w:rPr>
        <w:t>University College of Applied Sciences</w:t>
      </w:r>
      <w:r>
        <w:rPr>
          <w:rFonts w:ascii="Arial" w:hAnsi="Arial" w:cs="Arial"/>
          <w:color w:val="000000"/>
          <w:kern w:val="0"/>
        </w:rPr>
        <w:t xml:space="preserve">, </w:t>
      </w:r>
      <w:r w:rsidR="00385423">
        <w:rPr>
          <w:rFonts w:ascii="Arial" w:hAnsi="Arial" w:cs="Arial"/>
          <w:color w:val="000000"/>
          <w:kern w:val="0"/>
        </w:rPr>
        <w:t>Gaza City</w:t>
      </w:r>
      <w:r w:rsidR="002D155E">
        <w:rPr>
          <w:rFonts w:ascii="Arial" w:hAnsi="Arial" w:cs="Arial"/>
          <w:color w:val="000000"/>
          <w:kern w:val="0"/>
        </w:rPr>
        <w:t>, Palestine</w:t>
      </w:r>
    </w:p>
    <w:p w:rsidR="00FB6E1D" w:rsidRPr="00FB6E1D" w:rsidRDefault="00FB6E1D" w:rsidP="00FB6E1D">
      <w:pPr>
        <w:suppressAutoHyphens w:val="0"/>
        <w:overflowPunct/>
        <w:jc w:val="center"/>
        <w:textAlignment w:val="auto"/>
        <w:rPr>
          <w:rFonts w:ascii="Arial" w:hAnsi="Arial" w:cs="Arial"/>
          <w:color w:val="000000"/>
          <w:kern w:val="0"/>
        </w:rPr>
      </w:pPr>
      <w:r w:rsidRPr="00FB6E1D">
        <w:rPr>
          <w:rFonts w:ascii="Arial" w:hAnsi="Arial" w:cs="Arial"/>
          <w:b/>
          <w:bCs/>
          <w:color w:val="000000"/>
          <w:kern w:val="0"/>
          <w:vertAlign w:val="superscript"/>
        </w:rPr>
        <w:t>3</w:t>
      </w:r>
      <w:r>
        <w:rPr>
          <w:rFonts w:ascii="Arial" w:hAnsi="Arial" w:cs="Arial"/>
          <w:color w:val="000000"/>
          <w:kern w:val="0"/>
        </w:rPr>
        <w:t>University of Ottawa, Ottawa, ON, Canada</w:t>
      </w:r>
    </w:p>
    <w:p w:rsidR="008B61D2" w:rsidRDefault="008B61D2"/>
    <w:p w:rsidR="00FB6E1D" w:rsidRDefault="00FB6E1D">
      <w:pPr>
        <w:sectPr w:rsidR="00FB6E1D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:rsidR="008B61D2" w:rsidRPr="0012344E" w:rsidRDefault="008B61D2">
      <w:pPr>
        <w:pStyle w:val="AbstractClauseTitle"/>
      </w:pPr>
      <w:r w:rsidRPr="0012344E">
        <w:t>Abstract</w:t>
      </w:r>
    </w:p>
    <w:p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right-justified,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:rsidR="00390A3A" w:rsidRPr="0012344E" w:rsidRDefault="00390A3A" w:rsidP="00390A3A">
      <w:pPr>
        <w:pStyle w:val="NomenclatureClauseTitle"/>
      </w:pPr>
      <w:r w:rsidRPr="0012344E">
        <w:t>Nomenclature</w:t>
      </w:r>
    </w:p>
    <w:p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:rsidR="00390A3A" w:rsidRPr="0012344E" w:rsidRDefault="00390A3A" w:rsidP="00390A3A">
      <w:pPr>
        <w:pStyle w:val="BodyTextIndent"/>
        <w:rPr>
          <w:kern w:val="0"/>
        </w:rPr>
      </w:pPr>
      <w:proofErr w:type="gramStart"/>
      <w:r w:rsidRPr="0012344E">
        <w:rPr>
          <w:kern w:val="0"/>
        </w:rPr>
        <w:t>α</w:t>
      </w:r>
      <w:proofErr w:type="gramEnd"/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:rsidR="00CA7293" w:rsidRPr="0012344E" w:rsidRDefault="00390A3A" w:rsidP="005E134D">
      <w:pPr>
        <w:pStyle w:val="BodyTextIndent"/>
        <w:rPr>
          <w:kern w:val="0"/>
        </w:rPr>
      </w:pPr>
      <w:proofErr w:type="gramStart"/>
      <w:r w:rsidRPr="0012344E">
        <w:rPr>
          <w:kern w:val="0"/>
        </w:rPr>
        <w:t>β</w:t>
      </w:r>
      <w:proofErr w:type="gramEnd"/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:rsidR="00D02522" w:rsidRPr="00D02522" w:rsidRDefault="00D02522" w:rsidP="004C64C5">
      <w:pPr>
        <w:pStyle w:val="BodyTextIndent"/>
        <w:ind w:firstLine="0"/>
      </w:pPr>
    </w:p>
    <w:p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right-justified,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:rsidR="008C095F" w:rsidRDefault="008C095F" w:rsidP="000552C1">
      <w:pPr>
        <w:pStyle w:val="BodyTextIndent"/>
        <w:rPr>
          <w:kern w:val="0"/>
        </w:rPr>
      </w:pPr>
    </w:p>
    <w:p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:rsidR="008C095F" w:rsidRDefault="008C095F" w:rsidP="000552C1">
      <w:pPr>
        <w:pStyle w:val="BodyTextIndent"/>
        <w:rPr>
          <w:kern w:val="0"/>
        </w:rPr>
      </w:pPr>
    </w:p>
    <w:p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:rsidR="00A5037A" w:rsidRPr="00A5037A" w:rsidRDefault="00A5037A" w:rsidP="00A5037A">
      <w:pPr>
        <w:pStyle w:val="BodyTextIndent"/>
        <w:rPr>
          <w:i/>
          <w:kern w:val="0"/>
        </w:rPr>
      </w:pPr>
    </w:p>
    <w:p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0F91C33E" wp14:editId="65FBED0D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>Place 3-4 line conclusion here.</w:t>
      </w:r>
    </w:p>
    <w:p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</w:t>
      </w:r>
      <w:r w:rsidR="003547F6">
        <w:rPr>
          <w:kern w:val="0"/>
        </w:rPr>
        <w:t>Please use IEEE Style for</w:t>
      </w:r>
      <w:r w:rsidR="007D37A6">
        <w:rPr>
          <w:kern w:val="0"/>
        </w:rPr>
        <w:t xml:space="preserve"> the</w:t>
      </w:r>
      <w:r w:rsidR="003547F6">
        <w:rPr>
          <w:kern w:val="0"/>
        </w:rPr>
        <w:t xml:space="preserve"> reference</w:t>
      </w:r>
      <w:r w:rsidR="00FF4E37">
        <w:rPr>
          <w:kern w:val="0"/>
        </w:rPr>
        <w:t>s with Times New Roman size 8 font.</w:t>
      </w:r>
    </w:p>
    <w:p w:rsidR="001B6435" w:rsidRPr="001B6435" w:rsidRDefault="003547F6" w:rsidP="00A5037A">
      <w:pPr>
        <w:pStyle w:val="BodyTextIndent"/>
        <w:ind w:firstLine="0"/>
        <w:rPr>
          <w:kern w:val="0"/>
          <w:sz w:val="22"/>
          <w:szCs w:val="22"/>
        </w:rPr>
      </w:pPr>
      <w:r>
        <w:rPr>
          <w:noProof/>
          <w:kern w:val="0"/>
        </w:rPr>
        <w:drawing>
          <wp:inline distT="0" distB="0" distL="0" distR="0">
            <wp:extent cx="1905000" cy="17378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27" cy="17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634" w:rsidRDefault="00951634">
      <w:r>
        <w:separator/>
      </w:r>
    </w:p>
  </w:endnote>
  <w:endnote w:type="continuationSeparator" w:id="0">
    <w:p w:rsidR="00951634" w:rsidRDefault="00951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797AF9">
      <w:rPr>
        <w:noProof/>
      </w:rPr>
      <w:t>1</w:t>
    </w:r>
    <w:r>
      <w:fldChar w:fldCharType="end"/>
    </w:r>
    <w:r>
      <w:tab/>
      <w:t>© 20</w:t>
    </w:r>
    <w:r w:rsidR="00EC1D31">
      <w:t>19</w:t>
    </w:r>
    <w:r>
      <w:t xml:space="preserve"> by </w:t>
    </w:r>
    <w:r w:rsidR="00DE366D">
      <w:t>IAISAE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634" w:rsidRDefault="00951634">
      <w:r>
        <w:separator/>
      </w:r>
    </w:p>
  </w:footnote>
  <w:footnote w:type="continuationSeparator" w:id="0">
    <w:p w:rsidR="00951634" w:rsidRDefault="00951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7B2BF3"/>
    <w:rsid w:val="000341DB"/>
    <w:rsid w:val="00044BD2"/>
    <w:rsid w:val="000552C1"/>
    <w:rsid w:val="00070814"/>
    <w:rsid w:val="0012344E"/>
    <w:rsid w:val="0014064C"/>
    <w:rsid w:val="00150624"/>
    <w:rsid w:val="00154518"/>
    <w:rsid w:val="001620EF"/>
    <w:rsid w:val="001628A5"/>
    <w:rsid w:val="001B6435"/>
    <w:rsid w:val="001B7B91"/>
    <w:rsid w:val="001E50B6"/>
    <w:rsid w:val="00241239"/>
    <w:rsid w:val="002C2D1B"/>
    <w:rsid w:val="002D155E"/>
    <w:rsid w:val="002F69E6"/>
    <w:rsid w:val="002F6EC4"/>
    <w:rsid w:val="002F74F5"/>
    <w:rsid w:val="0030254D"/>
    <w:rsid w:val="00320E59"/>
    <w:rsid w:val="00353465"/>
    <w:rsid w:val="00354732"/>
    <w:rsid w:val="003547F6"/>
    <w:rsid w:val="00354C93"/>
    <w:rsid w:val="00374551"/>
    <w:rsid w:val="00384EB5"/>
    <w:rsid w:val="00385423"/>
    <w:rsid w:val="00390A3A"/>
    <w:rsid w:val="003A57D7"/>
    <w:rsid w:val="003B37BC"/>
    <w:rsid w:val="003E27FF"/>
    <w:rsid w:val="003E611A"/>
    <w:rsid w:val="003F040C"/>
    <w:rsid w:val="00405701"/>
    <w:rsid w:val="004302C8"/>
    <w:rsid w:val="004B7B30"/>
    <w:rsid w:val="004C64C5"/>
    <w:rsid w:val="00526CCE"/>
    <w:rsid w:val="00561D4C"/>
    <w:rsid w:val="00567493"/>
    <w:rsid w:val="00577192"/>
    <w:rsid w:val="005E134D"/>
    <w:rsid w:val="006053A4"/>
    <w:rsid w:val="00641FC6"/>
    <w:rsid w:val="00642EFB"/>
    <w:rsid w:val="006B57AE"/>
    <w:rsid w:val="006D6B9E"/>
    <w:rsid w:val="006E1E81"/>
    <w:rsid w:val="00703101"/>
    <w:rsid w:val="007044EB"/>
    <w:rsid w:val="00775118"/>
    <w:rsid w:val="00797AF9"/>
    <w:rsid w:val="007B2BF3"/>
    <w:rsid w:val="007D37A6"/>
    <w:rsid w:val="007E2257"/>
    <w:rsid w:val="008258CD"/>
    <w:rsid w:val="00860C3E"/>
    <w:rsid w:val="008B61D2"/>
    <w:rsid w:val="008C095F"/>
    <w:rsid w:val="008D3F2B"/>
    <w:rsid w:val="00920657"/>
    <w:rsid w:val="00940364"/>
    <w:rsid w:val="00951634"/>
    <w:rsid w:val="009A7280"/>
    <w:rsid w:val="009B2088"/>
    <w:rsid w:val="009E4B87"/>
    <w:rsid w:val="009E4E9A"/>
    <w:rsid w:val="00A31548"/>
    <w:rsid w:val="00A35827"/>
    <w:rsid w:val="00A5037A"/>
    <w:rsid w:val="00A67F23"/>
    <w:rsid w:val="00A86826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A5E35"/>
    <w:rsid w:val="00BF7838"/>
    <w:rsid w:val="00C92BC3"/>
    <w:rsid w:val="00CA4DB5"/>
    <w:rsid w:val="00CA7293"/>
    <w:rsid w:val="00CB27AF"/>
    <w:rsid w:val="00CC61F1"/>
    <w:rsid w:val="00CF4222"/>
    <w:rsid w:val="00D02522"/>
    <w:rsid w:val="00D45470"/>
    <w:rsid w:val="00DB436A"/>
    <w:rsid w:val="00DE366D"/>
    <w:rsid w:val="00DF465D"/>
    <w:rsid w:val="00EC1D31"/>
    <w:rsid w:val="00EE0BDC"/>
    <w:rsid w:val="00F057E1"/>
    <w:rsid w:val="00F142D0"/>
    <w:rsid w:val="00F27B7A"/>
    <w:rsid w:val="00F92F50"/>
    <w:rsid w:val="00FB6E1D"/>
    <w:rsid w:val="00FC0532"/>
    <w:rsid w:val="00FF3A22"/>
    <w:rsid w:val="00FF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F79A6-4439-4441-A3E5-694A5A2A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ASME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F979DA0-036A-494A-99A9-EB02652F1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ASME</Template>
  <TotalTime>43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Ram Poudel</dc:creator>
  <cp:keywords/>
  <dc:description/>
  <cp:lastModifiedBy>Ram Poudel</cp:lastModifiedBy>
  <cp:revision>7</cp:revision>
  <cp:lastPrinted>2018-05-25T14:15:00Z</cp:lastPrinted>
  <dcterms:created xsi:type="dcterms:W3CDTF">2020-06-06T12:46:00Z</dcterms:created>
  <dcterms:modified xsi:type="dcterms:W3CDTF">2020-06-07T15:50:00Z</dcterms:modified>
</cp:coreProperties>
</file>